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FBACE" w14:textId="1767A838"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14:paraId="5A6E4102" w14:textId="0331F7E9"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p>
    <w:p w14:paraId="52C0D134" w14:textId="77777777"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14:paraId="4A268BC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14:paraId="43CE6ED3" w14:textId="77777777" w:rsidR="00182272" w:rsidRPr="002D1F2A" w:rsidRDefault="00182272" w:rsidP="00182272">
      <w:pPr>
        <w:jc w:val="both"/>
        <w:rPr>
          <w:rFonts w:ascii="Arial" w:hAnsi="Arial" w:cs="Arial"/>
          <w:sz w:val="22"/>
          <w:szCs w:val="22"/>
          <w:lang w:val="ca-ES"/>
        </w:rPr>
      </w:pPr>
    </w:p>
    <w:p w14:paraId="617E5A5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14:paraId="475C6C3C" w14:textId="77777777" w:rsidR="00182272" w:rsidRPr="002D1F2A" w:rsidRDefault="00182272" w:rsidP="00182272">
      <w:pPr>
        <w:jc w:val="both"/>
        <w:rPr>
          <w:rFonts w:ascii="Arial" w:hAnsi="Arial" w:cs="Arial"/>
          <w:sz w:val="22"/>
          <w:szCs w:val="22"/>
          <w:lang w:val="ca-ES"/>
        </w:rPr>
      </w:pPr>
    </w:p>
    <w:p w14:paraId="3FB10F37" w14:textId="77777777" w:rsidR="00182272" w:rsidRPr="002D1F2A" w:rsidRDefault="00182272" w:rsidP="00182272">
      <w:pPr>
        <w:jc w:val="both"/>
        <w:rPr>
          <w:rFonts w:ascii="Arial" w:hAnsi="Arial" w:cs="Arial"/>
          <w:sz w:val="22"/>
          <w:szCs w:val="22"/>
          <w:lang w:val="ca-ES"/>
        </w:rPr>
      </w:pPr>
    </w:p>
    <w:p w14:paraId="06A18D85" w14:textId="77777777"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14:paraId="7EBEE74D" w14:textId="77777777" w:rsidR="00182272" w:rsidRPr="002D1F2A" w:rsidRDefault="00182272" w:rsidP="00182272">
      <w:pPr>
        <w:jc w:val="both"/>
        <w:rPr>
          <w:rFonts w:ascii="Arial" w:hAnsi="Arial" w:cs="Arial"/>
          <w:sz w:val="22"/>
          <w:szCs w:val="22"/>
          <w:lang w:val="ca-ES"/>
        </w:rPr>
      </w:pPr>
    </w:p>
    <w:p w14:paraId="7CBC79D1"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14:paraId="659A4913" w14:textId="77777777" w:rsidR="00182272" w:rsidRPr="002D1F2A" w:rsidRDefault="00182272" w:rsidP="00182272">
      <w:pPr>
        <w:ind w:left="567" w:hanging="283"/>
        <w:jc w:val="both"/>
        <w:rPr>
          <w:rFonts w:ascii="Arial" w:hAnsi="Arial" w:cs="Arial"/>
          <w:sz w:val="22"/>
          <w:szCs w:val="22"/>
          <w:lang w:val="ca-ES"/>
        </w:rPr>
      </w:pPr>
    </w:p>
    <w:p w14:paraId="6AF24B5F" w14:textId="77777777"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701462">
        <w:rPr>
          <w:rFonts w:ascii="Arial" w:hAnsi="Arial" w:cs="Arial"/>
          <w:b/>
          <w:sz w:val="22"/>
          <w:szCs w:val="22"/>
          <w:lang w:val="ca-ES"/>
        </w:rPr>
        <w:t>7</w:t>
      </w:r>
      <w:r w:rsidRPr="002D1F2A">
        <w:rPr>
          <w:rFonts w:ascii="Arial" w:hAnsi="Arial" w:cs="Arial"/>
          <w:sz w:val="22"/>
          <w:szCs w:val="22"/>
          <w:lang w:val="ca-ES"/>
        </w:rPr>
        <w:t>, quan l’òrgan de contractació identifiqui que l’empresa contractista està incursa en qualsevol de les circumstàncies allà determinades.</w:t>
      </w:r>
    </w:p>
    <w:p w14:paraId="6C4263CF" w14:textId="77777777" w:rsidR="00182272" w:rsidRPr="002D1F2A" w:rsidRDefault="00182272" w:rsidP="00182272">
      <w:pPr>
        <w:pStyle w:val="Pargrafdellista"/>
        <w:ind w:left="567" w:hanging="283"/>
        <w:jc w:val="both"/>
        <w:rPr>
          <w:rFonts w:ascii="Arial" w:hAnsi="Arial" w:cs="Arial"/>
        </w:rPr>
      </w:pPr>
    </w:p>
    <w:p w14:paraId="49FBF668" w14:textId="77777777"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14:paraId="6228D782" w14:textId="77777777" w:rsidR="00182272" w:rsidRPr="002D1F2A" w:rsidRDefault="00182272" w:rsidP="00182272">
      <w:pPr>
        <w:jc w:val="both"/>
        <w:rPr>
          <w:rFonts w:ascii="Arial" w:hAnsi="Arial" w:cs="Arial"/>
          <w:sz w:val="22"/>
          <w:szCs w:val="22"/>
          <w:lang w:val="ca-ES"/>
        </w:rPr>
      </w:pPr>
    </w:p>
    <w:p w14:paraId="53E08D5D"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14:paraId="689BFB47" w14:textId="77777777" w:rsidR="00182272" w:rsidRPr="002D1F2A" w:rsidRDefault="00182272" w:rsidP="00182272">
      <w:pPr>
        <w:pStyle w:val="Pargrafdellista"/>
        <w:ind w:left="567" w:hanging="283"/>
        <w:rPr>
          <w:rFonts w:ascii="Arial" w:hAnsi="Arial" w:cs="Arial"/>
          <w:sz w:val="22"/>
          <w:szCs w:val="22"/>
          <w:lang w:val="ca-ES"/>
        </w:rPr>
      </w:pPr>
    </w:p>
    <w:p w14:paraId="4303D279"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14:paraId="04AE3338" w14:textId="77777777" w:rsidR="00182272" w:rsidRPr="002D1F2A" w:rsidRDefault="00182272" w:rsidP="00182272">
      <w:pPr>
        <w:pStyle w:val="Pargrafdellista"/>
        <w:ind w:left="567" w:hanging="283"/>
        <w:rPr>
          <w:rFonts w:ascii="Arial" w:hAnsi="Arial" w:cs="Arial"/>
          <w:sz w:val="22"/>
          <w:szCs w:val="22"/>
          <w:lang w:val="ca-ES"/>
        </w:rPr>
      </w:pPr>
    </w:p>
    <w:p w14:paraId="29EF94DB"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14:paraId="672E6129" w14:textId="77777777" w:rsidR="00182272" w:rsidRPr="002D1F2A" w:rsidRDefault="00182272" w:rsidP="00182272">
      <w:pPr>
        <w:pStyle w:val="Pargrafdellista"/>
        <w:rPr>
          <w:rFonts w:ascii="Arial" w:hAnsi="Arial" w:cs="Arial"/>
          <w:sz w:val="22"/>
          <w:szCs w:val="22"/>
          <w:lang w:val="ca-ES"/>
        </w:rPr>
      </w:pPr>
    </w:p>
    <w:p w14:paraId="7952464C"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14:paraId="645FBABB" w14:textId="77777777" w:rsidR="00182272" w:rsidRPr="002D1F2A" w:rsidRDefault="00182272" w:rsidP="00182272">
      <w:pPr>
        <w:pStyle w:val="Pargrafdellista"/>
        <w:ind w:left="567" w:hanging="283"/>
        <w:rPr>
          <w:rFonts w:ascii="Arial" w:hAnsi="Arial" w:cs="Arial"/>
          <w:sz w:val="22"/>
          <w:szCs w:val="22"/>
          <w:lang w:val="ca-ES"/>
        </w:rPr>
      </w:pPr>
    </w:p>
    <w:p w14:paraId="478B9224"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14:paraId="507252BB" w14:textId="77777777" w:rsidR="00182272" w:rsidRPr="002D1F2A" w:rsidRDefault="00182272" w:rsidP="00182272">
      <w:pPr>
        <w:pStyle w:val="Pargrafdellista"/>
        <w:ind w:left="567" w:hanging="283"/>
        <w:rPr>
          <w:rFonts w:ascii="Arial" w:hAnsi="Arial" w:cs="Arial"/>
          <w:sz w:val="22"/>
          <w:szCs w:val="22"/>
          <w:lang w:val="ca-ES"/>
        </w:rPr>
      </w:pPr>
    </w:p>
    <w:p w14:paraId="4CDCC01A" w14:textId="77777777" w:rsidR="00182272" w:rsidRPr="002D1F2A" w:rsidRDefault="00182272" w:rsidP="00182272">
      <w:pPr>
        <w:pStyle w:val="Pargrafdellista"/>
        <w:rPr>
          <w:rFonts w:ascii="Arial" w:hAnsi="Arial" w:cs="Arial"/>
          <w:sz w:val="22"/>
          <w:szCs w:val="22"/>
          <w:lang w:val="ca-ES"/>
        </w:rPr>
      </w:pPr>
    </w:p>
    <w:p w14:paraId="4BC27C10" w14:textId="77777777"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14:paraId="7F1E4AC0" w14:textId="77777777" w:rsidR="00182272" w:rsidRPr="002D1F2A" w:rsidRDefault="00182272" w:rsidP="00182272">
      <w:pPr>
        <w:jc w:val="both"/>
        <w:rPr>
          <w:rFonts w:ascii="Arial" w:hAnsi="Arial" w:cs="Arial"/>
          <w:b/>
          <w:sz w:val="22"/>
          <w:szCs w:val="22"/>
          <w:lang w:val="ca-ES"/>
        </w:rPr>
      </w:pPr>
    </w:p>
    <w:p w14:paraId="482698E4"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14:paraId="0BC44776" w14:textId="77777777" w:rsidR="00182272" w:rsidRPr="002D1F2A" w:rsidRDefault="00182272" w:rsidP="00182272">
      <w:pPr>
        <w:jc w:val="both"/>
        <w:rPr>
          <w:rFonts w:ascii="Arial" w:hAnsi="Arial" w:cs="Arial"/>
          <w:sz w:val="22"/>
          <w:szCs w:val="22"/>
          <w:lang w:val="ca-ES"/>
        </w:rPr>
      </w:pPr>
    </w:p>
    <w:p w14:paraId="03F62B2D" w14:textId="77777777" w:rsidR="00182272" w:rsidRPr="002D1F2A" w:rsidRDefault="00182272" w:rsidP="00182272">
      <w:pPr>
        <w:jc w:val="both"/>
        <w:rPr>
          <w:rFonts w:ascii="Arial" w:hAnsi="Arial" w:cs="Arial"/>
          <w:sz w:val="22"/>
          <w:szCs w:val="22"/>
          <w:lang w:val="ca-ES"/>
        </w:rPr>
      </w:pPr>
    </w:p>
    <w:p w14:paraId="15E2FE65" w14:textId="77777777"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14:paraId="40462023" w14:textId="77777777" w:rsidR="00182272" w:rsidRPr="002D1F2A" w:rsidRDefault="00182272" w:rsidP="00182272">
      <w:pPr>
        <w:jc w:val="both"/>
        <w:rPr>
          <w:rFonts w:ascii="Arial" w:hAnsi="Arial" w:cs="Arial"/>
          <w:sz w:val="22"/>
          <w:szCs w:val="22"/>
          <w:lang w:val="ca-ES"/>
        </w:rPr>
      </w:pPr>
    </w:p>
    <w:p w14:paraId="5D4BC870" w14:textId="77777777"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14:paraId="3F5555D7" w14:textId="77777777" w:rsidR="00182272" w:rsidRPr="002D1F2A" w:rsidRDefault="00182272" w:rsidP="00182272">
      <w:pPr>
        <w:jc w:val="both"/>
        <w:rPr>
          <w:rFonts w:ascii="Arial" w:hAnsi="Arial" w:cs="Arial"/>
          <w:sz w:val="22"/>
          <w:szCs w:val="22"/>
          <w:lang w:val="ca-ES"/>
        </w:rPr>
      </w:pPr>
    </w:p>
    <w:p w14:paraId="47CAFB30"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14:paraId="5113315C" w14:textId="77777777" w:rsidR="00182272" w:rsidRPr="002D1F2A" w:rsidRDefault="00182272" w:rsidP="00182272">
      <w:pPr>
        <w:jc w:val="both"/>
        <w:rPr>
          <w:rFonts w:ascii="Arial" w:hAnsi="Arial" w:cs="Arial"/>
          <w:sz w:val="22"/>
          <w:szCs w:val="22"/>
          <w:lang w:val="ca-ES"/>
        </w:rPr>
      </w:pPr>
    </w:p>
    <w:p w14:paraId="685976DA"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14:paraId="4B3180A1" w14:textId="77777777" w:rsidR="00182272" w:rsidRPr="002D1F2A" w:rsidRDefault="00182272" w:rsidP="00182272">
      <w:pPr>
        <w:spacing w:before="240" w:after="200" w:line="276" w:lineRule="auto"/>
        <w:contextualSpacing/>
        <w:jc w:val="both"/>
        <w:rPr>
          <w:rFonts w:ascii="Arial" w:hAnsi="Arial" w:cs="Arial"/>
          <w:sz w:val="22"/>
          <w:szCs w:val="22"/>
          <w:lang w:val="ca-ES"/>
        </w:rPr>
      </w:pPr>
    </w:p>
    <w:p w14:paraId="45208EDC" w14:textId="77777777"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14:paraId="0D1556C1" w14:textId="77777777" w:rsidR="00182272" w:rsidRPr="002D1F2A" w:rsidRDefault="00182272" w:rsidP="00182272">
      <w:pPr>
        <w:spacing w:before="240" w:after="200" w:line="276" w:lineRule="auto"/>
        <w:contextualSpacing/>
        <w:jc w:val="both"/>
        <w:rPr>
          <w:rFonts w:ascii="Arial" w:hAnsi="Arial" w:cs="Arial"/>
          <w:sz w:val="22"/>
          <w:szCs w:val="22"/>
          <w:lang w:val="ca-ES"/>
        </w:rPr>
      </w:pPr>
    </w:p>
    <w:p w14:paraId="06ADF2DF" w14:textId="77777777"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14:paraId="5A4B16CC" w14:textId="77777777" w:rsidR="00182272" w:rsidRPr="002D1F2A" w:rsidRDefault="00182272" w:rsidP="00182272">
      <w:pPr>
        <w:spacing w:after="200" w:line="276" w:lineRule="auto"/>
        <w:contextualSpacing/>
        <w:jc w:val="both"/>
        <w:rPr>
          <w:rFonts w:ascii="Arial" w:hAnsi="Arial" w:cs="Arial"/>
          <w:sz w:val="22"/>
          <w:szCs w:val="22"/>
          <w:lang w:val="ca-ES"/>
        </w:rPr>
      </w:pPr>
    </w:p>
    <w:p w14:paraId="0DB67C62"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14:paraId="2CCE8123" w14:textId="77777777" w:rsidR="00182272" w:rsidRPr="002D1F2A" w:rsidRDefault="00182272" w:rsidP="00182272">
      <w:pPr>
        <w:jc w:val="both"/>
        <w:rPr>
          <w:rFonts w:ascii="Arial" w:hAnsi="Arial" w:cs="Arial"/>
          <w:sz w:val="22"/>
          <w:szCs w:val="22"/>
          <w:lang w:val="ca-ES"/>
        </w:rPr>
      </w:pPr>
    </w:p>
    <w:p w14:paraId="093CE4C6"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14:paraId="0021373B" w14:textId="77777777" w:rsidR="00182272" w:rsidRPr="002D1F2A" w:rsidRDefault="00182272" w:rsidP="00182272">
      <w:pPr>
        <w:jc w:val="both"/>
        <w:rPr>
          <w:rFonts w:ascii="Arial" w:hAnsi="Arial" w:cs="Arial"/>
          <w:sz w:val="22"/>
          <w:szCs w:val="22"/>
          <w:lang w:val="ca-ES"/>
        </w:rPr>
      </w:pPr>
    </w:p>
    <w:p w14:paraId="155087DC" w14:textId="77777777"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14:paraId="4D78C9F4" w14:textId="77777777" w:rsidR="00182272" w:rsidRPr="002D1F2A" w:rsidRDefault="00182272" w:rsidP="00182272">
      <w:pPr>
        <w:jc w:val="both"/>
        <w:rPr>
          <w:rFonts w:ascii="Arial" w:hAnsi="Arial" w:cs="Arial"/>
          <w:sz w:val="22"/>
          <w:szCs w:val="22"/>
          <w:lang w:val="ca-ES"/>
        </w:rPr>
      </w:pPr>
    </w:p>
    <w:p w14:paraId="2DE88557"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14:paraId="4C5035A5" w14:textId="77777777" w:rsidR="00182272" w:rsidRPr="002D1F2A" w:rsidRDefault="00182272" w:rsidP="00182272">
      <w:pPr>
        <w:jc w:val="both"/>
        <w:rPr>
          <w:rFonts w:ascii="Arial" w:hAnsi="Arial" w:cs="Arial"/>
          <w:sz w:val="22"/>
          <w:szCs w:val="22"/>
          <w:lang w:val="ca-ES"/>
        </w:rPr>
      </w:pPr>
    </w:p>
    <w:p w14:paraId="3C26C904"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14:paraId="36FA82A2" w14:textId="77777777" w:rsidR="00182272" w:rsidRPr="002D1F2A" w:rsidRDefault="00182272" w:rsidP="00182272">
      <w:pPr>
        <w:jc w:val="both"/>
        <w:rPr>
          <w:rFonts w:ascii="Arial" w:hAnsi="Arial" w:cs="Arial"/>
          <w:sz w:val="22"/>
          <w:szCs w:val="22"/>
          <w:lang w:val="ca-ES"/>
        </w:rPr>
      </w:pPr>
    </w:p>
    <w:p w14:paraId="4372551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14:paraId="143673AD" w14:textId="77777777" w:rsidR="00182272" w:rsidRPr="002D1F2A" w:rsidRDefault="00182272" w:rsidP="00182272">
      <w:pPr>
        <w:jc w:val="both"/>
        <w:rPr>
          <w:rFonts w:ascii="Arial" w:hAnsi="Arial" w:cs="Arial"/>
          <w:sz w:val="22"/>
          <w:szCs w:val="22"/>
          <w:lang w:val="ca-ES"/>
        </w:rPr>
      </w:pPr>
    </w:p>
    <w:p w14:paraId="0800690D" w14:textId="77777777" w:rsidR="00182272" w:rsidRPr="002D1F2A" w:rsidRDefault="00182272" w:rsidP="00182272">
      <w:pPr>
        <w:jc w:val="both"/>
        <w:rPr>
          <w:rFonts w:ascii="Arial" w:hAnsi="Arial" w:cs="Arial"/>
          <w:sz w:val="22"/>
          <w:szCs w:val="22"/>
          <w:lang w:val="ca-ES"/>
        </w:rPr>
      </w:pPr>
    </w:p>
    <w:p w14:paraId="12CAC9DA" w14:textId="77777777"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14:paraId="08AE7788" w14:textId="77777777" w:rsidR="00182272" w:rsidRPr="002D1F2A" w:rsidRDefault="00182272" w:rsidP="00182272">
      <w:pPr>
        <w:jc w:val="both"/>
        <w:rPr>
          <w:rFonts w:ascii="Arial" w:hAnsi="Arial" w:cs="Arial"/>
          <w:sz w:val="22"/>
          <w:szCs w:val="22"/>
          <w:lang w:val="ca-ES"/>
        </w:rPr>
      </w:pPr>
    </w:p>
    <w:p w14:paraId="282C4CE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14:paraId="468E67F2" w14:textId="77777777" w:rsidR="00182272" w:rsidRPr="002D1F2A" w:rsidRDefault="00182272" w:rsidP="00182272">
      <w:pPr>
        <w:jc w:val="both"/>
        <w:rPr>
          <w:rFonts w:ascii="Arial" w:hAnsi="Arial" w:cs="Arial"/>
          <w:sz w:val="22"/>
          <w:szCs w:val="22"/>
          <w:lang w:val="ca-ES"/>
        </w:rPr>
      </w:pPr>
    </w:p>
    <w:p w14:paraId="603693B1"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14:paraId="28CCD2E8" w14:textId="77777777" w:rsidR="00182272" w:rsidRPr="002D1F2A" w:rsidRDefault="00182272" w:rsidP="00182272">
      <w:pPr>
        <w:jc w:val="both"/>
        <w:rPr>
          <w:rFonts w:ascii="Arial" w:hAnsi="Arial" w:cs="Arial"/>
          <w:sz w:val="22"/>
          <w:szCs w:val="22"/>
          <w:lang w:val="ca-ES"/>
        </w:rPr>
      </w:pPr>
    </w:p>
    <w:p w14:paraId="54C3CD7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14:paraId="76AD6CF8" w14:textId="77777777" w:rsidR="00182272" w:rsidRPr="002D1F2A" w:rsidRDefault="00182272" w:rsidP="00182272">
      <w:pPr>
        <w:jc w:val="both"/>
        <w:rPr>
          <w:rFonts w:ascii="Arial" w:hAnsi="Arial" w:cs="Arial"/>
          <w:sz w:val="22"/>
          <w:szCs w:val="22"/>
          <w:lang w:val="ca-ES"/>
        </w:rPr>
      </w:pPr>
    </w:p>
    <w:p w14:paraId="763A6F22" w14:textId="77777777" w:rsidR="00182272" w:rsidRPr="002D1F2A" w:rsidRDefault="00182272" w:rsidP="00182272">
      <w:pPr>
        <w:jc w:val="both"/>
        <w:rPr>
          <w:rFonts w:ascii="Arial" w:hAnsi="Arial" w:cs="Arial"/>
          <w:sz w:val="22"/>
          <w:szCs w:val="22"/>
          <w:lang w:val="ca-ES"/>
        </w:rPr>
      </w:pPr>
    </w:p>
    <w:p w14:paraId="3AC67419" w14:textId="77777777"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14:paraId="6A60A996" w14:textId="77777777" w:rsidR="00182272" w:rsidRPr="002D1F2A" w:rsidRDefault="00182272" w:rsidP="00182272">
      <w:pPr>
        <w:jc w:val="both"/>
        <w:rPr>
          <w:rFonts w:ascii="Arial" w:hAnsi="Arial" w:cs="Arial"/>
          <w:sz w:val="22"/>
          <w:szCs w:val="22"/>
          <w:u w:val="single"/>
          <w:lang w:val="ca-ES"/>
        </w:rPr>
      </w:pPr>
    </w:p>
    <w:p w14:paraId="1956DCC6"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14:paraId="34606661" w14:textId="77777777" w:rsidR="00182272" w:rsidRPr="002D1F2A" w:rsidRDefault="00182272" w:rsidP="00182272">
      <w:pPr>
        <w:jc w:val="both"/>
        <w:rPr>
          <w:rFonts w:ascii="Arial" w:hAnsi="Arial" w:cs="Arial"/>
          <w:sz w:val="22"/>
          <w:szCs w:val="22"/>
          <w:lang w:val="ca-ES"/>
        </w:rPr>
      </w:pPr>
    </w:p>
    <w:p w14:paraId="714477E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14:paraId="6AB8722B" w14:textId="77777777" w:rsidR="00182272" w:rsidRPr="002D1F2A" w:rsidRDefault="00182272" w:rsidP="00182272">
      <w:pPr>
        <w:jc w:val="both"/>
        <w:rPr>
          <w:rFonts w:ascii="Arial" w:hAnsi="Arial" w:cs="Arial"/>
          <w:sz w:val="22"/>
          <w:szCs w:val="22"/>
          <w:lang w:val="ca-ES"/>
        </w:rPr>
      </w:pPr>
    </w:p>
    <w:p w14:paraId="4100BDB4"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14:paraId="547A7350" w14:textId="77777777" w:rsidR="00182272" w:rsidRPr="002D1F2A" w:rsidRDefault="00182272" w:rsidP="00182272">
      <w:pPr>
        <w:ind w:left="708"/>
        <w:jc w:val="both"/>
        <w:rPr>
          <w:rFonts w:ascii="Arial" w:hAnsi="Arial" w:cs="Arial"/>
          <w:i/>
          <w:sz w:val="22"/>
          <w:szCs w:val="22"/>
          <w:lang w:val="ca-ES"/>
        </w:rPr>
      </w:pPr>
    </w:p>
    <w:p w14:paraId="78A6A47E"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14:paraId="2C016D36"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14:paraId="4DC778C6"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14:paraId="78711AB2"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14:paraId="261A058B"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14:paraId="4F53681B"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14:paraId="4DCDC001" w14:textId="77777777" w:rsidR="00182272" w:rsidRPr="002D1F2A" w:rsidRDefault="00182272" w:rsidP="00182272">
      <w:pPr>
        <w:ind w:left="708"/>
        <w:jc w:val="both"/>
        <w:rPr>
          <w:rFonts w:ascii="Arial" w:hAnsi="Arial" w:cs="Arial"/>
          <w:i/>
          <w:sz w:val="22"/>
          <w:szCs w:val="22"/>
          <w:lang w:val="ca-ES"/>
        </w:rPr>
      </w:pPr>
    </w:p>
    <w:p w14:paraId="694BCB4A"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14:paraId="1BC2C96D" w14:textId="77777777" w:rsidR="00182272" w:rsidRPr="002D1F2A" w:rsidRDefault="00182272" w:rsidP="00182272">
      <w:pPr>
        <w:jc w:val="both"/>
        <w:rPr>
          <w:rFonts w:ascii="Arial" w:hAnsi="Arial" w:cs="Arial"/>
          <w:sz w:val="22"/>
          <w:szCs w:val="22"/>
          <w:lang w:val="ca-ES"/>
        </w:rPr>
      </w:pPr>
    </w:p>
    <w:p w14:paraId="1AB61186"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14:paraId="55CAFAA0" w14:textId="77777777" w:rsidR="00182272" w:rsidRPr="002D1F2A" w:rsidRDefault="00182272" w:rsidP="00182272">
      <w:pPr>
        <w:jc w:val="both"/>
        <w:rPr>
          <w:rFonts w:ascii="Arial" w:hAnsi="Arial" w:cs="Arial"/>
          <w:sz w:val="22"/>
          <w:szCs w:val="22"/>
          <w:lang w:val="ca-ES"/>
        </w:rPr>
      </w:pPr>
    </w:p>
    <w:p w14:paraId="66FDA7C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14:paraId="2C19C34D" w14:textId="77777777" w:rsidR="00182272" w:rsidRPr="002D1F2A" w:rsidRDefault="00182272" w:rsidP="00182272">
      <w:pPr>
        <w:jc w:val="both"/>
        <w:rPr>
          <w:rFonts w:ascii="Arial" w:hAnsi="Arial" w:cs="Arial"/>
          <w:sz w:val="22"/>
          <w:szCs w:val="22"/>
          <w:lang w:val="ca-ES"/>
        </w:rPr>
      </w:pPr>
    </w:p>
    <w:p w14:paraId="7366242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14:paraId="3086F64B" w14:textId="77777777" w:rsidR="00182272" w:rsidRPr="002D1F2A" w:rsidRDefault="00182272" w:rsidP="00182272">
      <w:pPr>
        <w:jc w:val="both"/>
        <w:rPr>
          <w:rFonts w:ascii="Arial" w:hAnsi="Arial" w:cs="Arial"/>
          <w:sz w:val="22"/>
          <w:szCs w:val="22"/>
          <w:lang w:val="ca-ES"/>
        </w:rPr>
      </w:pPr>
    </w:p>
    <w:p w14:paraId="44A35F3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14:paraId="4A88446D" w14:textId="77777777" w:rsidR="00182272" w:rsidRPr="002D1F2A" w:rsidRDefault="00182272" w:rsidP="00182272">
      <w:pPr>
        <w:jc w:val="both"/>
        <w:rPr>
          <w:rFonts w:ascii="Arial" w:hAnsi="Arial" w:cs="Arial"/>
          <w:sz w:val="22"/>
          <w:szCs w:val="22"/>
          <w:lang w:val="ca-ES"/>
        </w:rPr>
      </w:pPr>
    </w:p>
    <w:p w14:paraId="68B5F11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14:paraId="26EE39D3" w14:textId="77777777" w:rsidR="00182272" w:rsidRPr="002D1F2A" w:rsidRDefault="00182272" w:rsidP="00182272">
      <w:pPr>
        <w:jc w:val="both"/>
        <w:rPr>
          <w:rFonts w:ascii="Arial" w:hAnsi="Arial" w:cs="Arial"/>
          <w:sz w:val="22"/>
          <w:szCs w:val="22"/>
          <w:lang w:val="ca-ES"/>
        </w:rPr>
      </w:pPr>
    </w:p>
    <w:p w14:paraId="1C2D17EA"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14:paraId="08FB31B2" w14:textId="77777777" w:rsidR="00182272" w:rsidRPr="002D1F2A" w:rsidRDefault="00182272" w:rsidP="00182272">
      <w:pPr>
        <w:jc w:val="both"/>
        <w:rPr>
          <w:rFonts w:ascii="Arial" w:hAnsi="Arial" w:cs="Arial"/>
          <w:sz w:val="22"/>
          <w:szCs w:val="22"/>
          <w:lang w:val="ca-ES"/>
        </w:rPr>
      </w:pPr>
    </w:p>
    <w:p w14:paraId="27AE2A4B"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14:paraId="5F9954AA" w14:textId="77777777" w:rsidR="00182272" w:rsidRPr="002D1F2A" w:rsidRDefault="00182272" w:rsidP="00182272">
      <w:pPr>
        <w:jc w:val="both"/>
        <w:rPr>
          <w:rFonts w:ascii="Arial" w:hAnsi="Arial" w:cs="Arial"/>
          <w:sz w:val="22"/>
          <w:szCs w:val="22"/>
          <w:lang w:val="ca-ES"/>
        </w:rPr>
      </w:pPr>
    </w:p>
    <w:p w14:paraId="1851DA4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14:paraId="1730559A" w14:textId="77777777" w:rsidR="00182272" w:rsidRPr="002D1F2A" w:rsidRDefault="00182272" w:rsidP="00182272">
      <w:pPr>
        <w:jc w:val="both"/>
        <w:rPr>
          <w:rFonts w:ascii="Arial" w:hAnsi="Arial" w:cs="Arial"/>
          <w:sz w:val="22"/>
          <w:szCs w:val="22"/>
          <w:lang w:val="ca-ES"/>
        </w:rPr>
      </w:pPr>
    </w:p>
    <w:p w14:paraId="3450AD11"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14:paraId="160C40E4" w14:textId="77777777" w:rsidR="00182272" w:rsidRPr="002D1F2A" w:rsidRDefault="00182272" w:rsidP="00182272">
      <w:pPr>
        <w:jc w:val="both"/>
        <w:rPr>
          <w:rFonts w:ascii="Arial" w:hAnsi="Arial" w:cs="Arial"/>
          <w:sz w:val="22"/>
          <w:szCs w:val="22"/>
          <w:lang w:val="ca-ES"/>
        </w:rPr>
      </w:pPr>
    </w:p>
    <w:p w14:paraId="6F222AE4" w14:textId="77777777" w:rsidR="00182272" w:rsidRPr="002D1F2A" w:rsidRDefault="00182272" w:rsidP="00182272">
      <w:pPr>
        <w:jc w:val="both"/>
        <w:rPr>
          <w:rFonts w:ascii="Arial" w:hAnsi="Arial" w:cs="Arial"/>
          <w:sz w:val="22"/>
          <w:szCs w:val="22"/>
          <w:lang w:val="ca-ES"/>
        </w:rPr>
      </w:pPr>
    </w:p>
    <w:p w14:paraId="0CD45249" w14:textId="77777777"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14:paraId="48656BE6" w14:textId="77777777" w:rsidR="00182272" w:rsidRPr="002D1F2A" w:rsidRDefault="00182272" w:rsidP="00182272">
      <w:pPr>
        <w:spacing w:after="200" w:line="276" w:lineRule="auto"/>
        <w:contextualSpacing/>
        <w:jc w:val="both"/>
        <w:rPr>
          <w:rFonts w:ascii="Arial" w:hAnsi="Arial" w:cs="Arial"/>
          <w:sz w:val="22"/>
          <w:szCs w:val="22"/>
          <w:lang w:val="ca-ES"/>
        </w:rPr>
      </w:pPr>
    </w:p>
    <w:p w14:paraId="75E924ED"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14:paraId="0C3A9827" w14:textId="77777777" w:rsidR="00182272" w:rsidRPr="002D1F2A" w:rsidRDefault="00182272" w:rsidP="00182272">
      <w:pPr>
        <w:spacing w:after="200" w:line="276" w:lineRule="auto"/>
        <w:contextualSpacing/>
        <w:jc w:val="both"/>
        <w:rPr>
          <w:rFonts w:ascii="Arial" w:hAnsi="Arial" w:cs="Arial"/>
          <w:sz w:val="22"/>
          <w:szCs w:val="22"/>
          <w:lang w:val="ca-ES"/>
        </w:rPr>
      </w:pPr>
    </w:p>
    <w:p w14:paraId="3EEBD3FA"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14:paraId="7830066B" w14:textId="77777777" w:rsidR="00182272" w:rsidRPr="002D1F2A" w:rsidRDefault="00182272" w:rsidP="00182272">
      <w:pPr>
        <w:jc w:val="both"/>
        <w:rPr>
          <w:rFonts w:ascii="Arial" w:hAnsi="Arial" w:cs="Arial"/>
          <w:sz w:val="22"/>
          <w:szCs w:val="22"/>
          <w:lang w:val="ca-ES"/>
        </w:rPr>
      </w:pPr>
    </w:p>
    <w:p w14:paraId="65732696" w14:textId="77777777" w:rsidR="00182272" w:rsidRPr="002D1F2A" w:rsidRDefault="00182272" w:rsidP="00182272">
      <w:pPr>
        <w:jc w:val="both"/>
        <w:rPr>
          <w:rFonts w:ascii="Arial" w:hAnsi="Arial" w:cs="Arial"/>
          <w:sz w:val="22"/>
          <w:szCs w:val="22"/>
          <w:lang w:val="ca-ES"/>
        </w:rPr>
      </w:pPr>
    </w:p>
    <w:p w14:paraId="0D9C421B" w14:textId="77777777"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14:paraId="3EA0B1B8" w14:textId="77777777" w:rsidR="00182272" w:rsidRPr="002D1F2A" w:rsidRDefault="00182272" w:rsidP="00182272">
      <w:pPr>
        <w:jc w:val="both"/>
        <w:rPr>
          <w:rFonts w:ascii="Arial" w:hAnsi="Arial" w:cs="Arial"/>
          <w:sz w:val="22"/>
          <w:szCs w:val="22"/>
          <w:lang w:val="ca-ES"/>
        </w:rPr>
      </w:pPr>
    </w:p>
    <w:p w14:paraId="35CEA441"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14:paraId="5380253B" w14:textId="77777777" w:rsidR="00182272" w:rsidRPr="002D1F2A" w:rsidRDefault="00182272" w:rsidP="00182272">
      <w:pPr>
        <w:jc w:val="both"/>
        <w:rPr>
          <w:rFonts w:ascii="Arial" w:hAnsi="Arial" w:cs="Arial"/>
          <w:sz w:val="22"/>
          <w:szCs w:val="22"/>
          <w:u w:val="single"/>
          <w:lang w:val="ca-ES"/>
        </w:rPr>
      </w:pPr>
    </w:p>
    <w:p w14:paraId="76213D8B"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14:paraId="7442FA06" w14:textId="77777777" w:rsidR="00182272" w:rsidRPr="002D1F2A" w:rsidRDefault="00182272" w:rsidP="00182272">
      <w:pPr>
        <w:jc w:val="both"/>
        <w:rPr>
          <w:rFonts w:ascii="Arial" w:hAnsi="Arial" w:cs="Arial"/>
          <w:sz w:val="22"/>
          <w:szCs w:val="22"/>
          <w:u w:val="single"/>
          <w:lang w:val="ca-ES"/>
        </w:rPr>
      </w:pPr>
    </w:p>
    <w:p w14:paraId="487EB430"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14:paraId="3FD36097" w14:textId="77777777" w:rsidR="00182272" w:rsidRPr="002D1F2A" w:rsidRDefault="00182272" w:rsidP="00182272">
      <w:pPr>
        <w:jc w:val="both"/>
        <w:rPr>
          <w:rFonts w:ascii="Arial" w:hAnsi="Arial" w:cs="Arial"/>
          <w:sz w:val="22"/>
          <w:szCs w:val="22"/>
          <w:lang w:val="ca-ES"/>
        </w:rPr>
      </w:pPr>
    </w:p>
    <w:p w14:paraId="2B2D61D0"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Un cop solucionada la causa que va suposar la incoació de l’expedient administratiu, l’empresa contractista haurà d’emetre el corresponent avís de restabliment de les </w:t>
      </w:r>
      <w:r w:rsidRPr="002D1F2A">
        <w:rPr>
          <w:rFonts w:ascii="Arial" w:hAnsi="Arial" w:cs="Arial"/>
          <w:sz w:val="22"/>
          <w:szCs w:val="22"/>
          <w:lang w:val="ca-ES"/>
        </w:rPr>
        <w:lastRenderedPageBreak/>
        <w:t>obligacions contractuals a través del GIC. Fins que no es registri aquest avís les penalitats continuaran tenint els seus efectes.</w:t>
      </w:r>
    </w:p>
    <w:p w14:paraId="070E440E" w14:textId="77777777" w:rsidR="00182272" w:rsidRPr="002D1F2A" w:rsidRDefault="00182272" w:rsidP="00182272">
      <w:pPr>
        <w:jc w:val="both"/>
        <w:rPr>
          <w:rFonts w:ascii="Arial" w:hAnsi="Arial" w:cs="Arial"/>
          <w:sz w:val="22"/>
          <w:szCs w:val="22"/>
          <w:lang w:val="ca-ES"/>
        </w:rPr>
      </w:pPr>
    </w:p>
    <w:p w14:paraId="4955783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14:paraId="6EF2D456" w14:textId="77777777" w:rsidR="00182272" w:rsidRPr="002D1F2A" w:rsidRDefault="00182272" w:rsidP="00182272">
      <w:pPr>
        <w:jc w:val="both"/>
        <w:rPr>
          <w:rFonts w:ascii="Arial" w:hAnsi="Arial" w:cs="Arial"/>
          <w:sz w:val="22"/>
          <w:szCs w:val="22"/>
          <w:lang w:val="ca-ES"/>
        </w:rPr>
      </w:pPr>
    </w:p>
    <w:p w14:paraId="74C8E41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14:paraId="59E2780E" w14:textId="77777777" w:rsidR="00182272" w:rsidRPr="002D1F2A" w:rsidRDefault="00182272" w:rsidP="00182272">
      <w:pPr>
        <w:jc w:val="both"/>
        <w:rPr>
          <w:rFonts w:ascii="Arial" w:hAnsi="Arial" w:cs="Arial"/>
          <w:sz w:val="22"/>
          <w:szCs w:val="22"/>
          <w:lang w:val="ca-ES"/>
        </w:rPr>
      </w:pPr>
    </w:p>
    <w:p w14:paraId="6024921E" w14:textId="77777777" w:rsidR="00182272" w:rsidRPr="002D1F2A" w:rsidRDefault="00182272" w:rsidP="00182272">
      <w:pPr>
        <w:jc w:val="both"/>
        <w:rPr>
          <w:rFonts w:ascii="Arial" w:hAnsi="Arial" w:cs="Arial"/>
          <w:sz w:val="22"/>
          <w:szCs w:val="22"/>
          <w:u w:val="single"/>
          <w:lang w:val="ca-ES"/>
        </w:rPr>
      </w:pPr>
    </w:p>
    <w:p w14:paraId="76066B5A"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14:paraId="6F514F75" w14:textId="77777777" w:rsidR="00182272" w:rsidRPr="002D1F2A" w:rsidRDefault="00182272" w:rsidP="00182272">
      <w:pPr>
        <w:jc w:val="both"/>
        <w:rPr>
          <w:rFonts w:ascii="Arial" w:hAnsi="Arial" w:cs="Arial"/>
          <w:sz w:val="22"/>
          <w:szCs w:val="22"/>
          <w:u w:val="single"/>
          <w:lang w:val="ca-ES"/>
        </w:rPr>
      </w:pPr>
    </w:p>
    <w:p w14:paraId="1D622DC6"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14:paraId="5A82B88E" w14:textId="77777777" w:rsidR="00182272" w:rsidRPr="002D1F2A" w:rsidRDefault="00182272" w:rsidP="00182272">
      <w:pPr>
        <w:jc w:val="both"/>
        <w:rPr>
          <w:rFonts w:ascii="Arial" w:hAnsi="Arial" w:cs="Arial"/>
          <w:sz w:val="22"/>
          <w:szCs w:val="22"/>
          <w:lang w:val="ca-ES"/>
        </w:rPr>
      </w:pPr>
    </w:p>
    <w:p w14:paraId="63EEFF31" w14:textId="77777777" w:rsidR="00182272" w:rsidRPr="002D1F2A" w:rsidRDefault="00182272" w:rsidP="00182272">
      <w:pPr>
        <w:jc w:val="both"/>
        <w:rPr>
          <w:rFonts w:ascii="Arial" w:hAnsi="Arial" w:cs="Arial"/>
          <w:sz w:val="22"/>
          <w:szCs w:val="22"/>
          <w:u w:val="single"/>
          <w:lang w:val="ca-ES"/>
        </w:rPr>
      </w:pPr>
    </w:p>
    <w:p w14:paraId="62C0F24F"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14:paraId="1F1CB60A" w14:textId="77777777" w:rsidR="00182272" w:rsidRPr="002D1F2A" w:rsidRDefault="00182272" w:rsidP="00182272">
      <w:pPr>
        <w:jc w:val="both"/>
        <w:rPr>
          <w:rFonts w:ascii="Arial" w:hAnsi="Arial" w:cs="Arial"/>
          <w:sz w:val="22"/>
          <w:szCs w:val="22"/>
          <w:lang w:val="ca-ES"/>
        </w:rPr>
      </w:pPr>
    </w:p>
    <w:p w14:paraId="2B806258"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14:paraId="77499319" w14:textId="77777777" w:rsidR="00182272" w:rsidRPr="002D1F2A" w:rsidRDefault="00182272" w:rsidP="00182272">
      <w:pPr>
        <w:jc w:val="both"/>
        <w:rPr>
          <w:rFonts w:ascii="Arial" w:hAnsi="Arial" w:cs="Arial"/>
          <w:sz w:val="22"/>
          <w:szCs w:val="22"/>
          <w:lang w:val="ca-ES"/>
        </w:rPr>
      </w:pPr>
    </w:p>
    <w:p w14:paraId="5C9D0AB6"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14:paraId="0FB0BFDD" w14:textId="77777777" w:rsidR="00182272" w:rsidRPr="002D1F2A" w:rsidRDefault="00182272" w:rsidP="00182272">
      <w:pPr>
        <w:jc w:val="both"/>
        <w:rPr>
          <w:rFonts w:ascii="Arial" w:hAnsi="Arial" w:cs="Arial"/>
          <w:sz w:val="22"/>
          <w:szCs w:val="22"/>
          <w:lang w:val="ca-ES"/>
        </w:rPr>
      </w:pPr>
    </w:p>
    <w:p w14:paraId="0ABD294D"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14:paraId="15E6224D" w14:textId="77777777" w:rsidR="00182272" w:rsidRPr="002D1F2A" w:rsidRDefault="00182272" w:rsidP="00182272">
      <w:pPr>
        <w:jc w:val="both"/>
        <w:rPr>
          <w:rFonts w:ascii="Arial" w:hAnsi="Arial" w:cs="Arial"/>
          <w:sz w:val="22"/>
          <w:szCs w:val="22"/>
          <w:lang w:val="ca-ES"/>
        </w:rPr>
      </w:pPr>
    </w:p>
    <w:p w14:paraId="38BEA7B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14:paraId="0534AC64" w14:textId="77777777" w:rsidR="00182272" w:rsidRPr="002D1F2A" w:rsidRDefault="00182272" w:rsidP="00182272">
      <w:pPr>
        <w:jc w:val="both"/>
        <w:rPr>
          <w:rFonts w:ascii="Arial" w:hAnsi="Arial" w:cs="Arial"/>
          <w:sz w:val="22"/>
          <w:szCs w:val="22"/>
          <w:lang w:val="ca-ES"/>
        </w:rPr>
      </w:pPr>
    </w:p>
    <w:p w14:paraId="50C61F71"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14:paraId="5BB104D8" w14:textId="77777777" w:rsidR="00182272" w:rsidRPr="002D1F2A" w:rsidRDefault="00182272" w:rsidP="00182272">
      <w:pPr>
        <w:jc w:val="both"/>
        <w:rPr>
          <w:rFonts w:ascii="Arial" w:hAnsi="Arial" w:cs="Arial"/>
          <w:sz w:val="22"/>
          <w:szCs w:val="22"/>
          <w:lang w:val="ca-ES"/>
        </w:rPr>
      </w:pPr>
    </w:p>
    <w:p w14:paraId="3113C7A8"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even" r:id="rId11"/>
      <w:headerReference w:type="default" r:id="rId12"/>
      <w:footerReference w:type="even" r:id="rId13"/>
      <w:footerReference w:type="default" r:id="rId14"/>
      <w:headerReference w:type="first" r:id="rId15"/>
      <w:footerReference w:type="first" r:id="rId16"/>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00456" w14:textId="77777777" w:rsidR="00742AAE" w:rsidRDefault="00742AAE" w:rsidP="00F43205">
      <w:r>
        <w:separator/>
      </w:r>
    </w:p>
  </w:endnote>
  <w:endnote w:type="continuationSeparator" w:id="0">
    <w:p w14:paraId="19B76E51" w14:textId="77777777" w:rsidR="00742AAE" w:rsidRDefault="00742AAE"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68E48" w14:textId="77777777" w:rsidR="006B0EF4" w:rsidRDefault="006B0EF4">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A3F8B" w14:textId="77777777"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AAEA4BF" wp14:editId="08F2F09B">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EF765" w14:textId="77777777" w:rsidR="006B0EF4" w:rsidRDefault="006B0EF4">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323FE" w14:textId="77777777" w:rsidR="00742AAE" w:rsidRDefault="00742AAE" w:rsidP="00F43205">
      <w:r>
        <w:separator/>
      </w:r>
    </w:p>
  </w:footnote>
  <w:footnote w:type="continuationSeparator" w:id="0">
    <w:p w14:paraId="286AD5E1" w14:textId="77777777" w:rsidR="00742AAE" w:rsidRDefault="00742AAE"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8653F" w14:textId="77777777" w:rsidR="006B0EF4" w:rsidRDefault="006B0EF4">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1DB7B" w14:textId="0E055DBD" w:rsidR="00027A4C" w:rsidRDefault="005F69A6">
    <w:pPr>
      <w:pStyle w:val="Capalera"/>
    </w:pPr>
    <w:r w:rsidRPr="00456B04">
      <w:rPr>
        <w:noProof/>
      </w:rPr>
      <w:drawing>
        <wp:anchor distT="0" distB="0" distL="114300" distR="114300" simplePos="0" relativeHeight="251661312" behindDoc="0" locked="0" layoutInCell="1" allowOverlap="1" wp14:anchorId="55FA9932" wp14:editId="36CF0BF5">
          <wp:simplePos x="0" y="0"/>
          <wp:positionH relativeFrom="column">
            <wp:posOffset>3234267</wp:posOffset>
          </wp:positionH>
          <wp:positionV relativeFrom="page">
            <wp:posOffset>355812</wp:posOffset>
          </wp:positionV>
          <wp:extent cx="2193713" cy="646423"/>
          <wp:effectExtent l="0" t="0" r="0" b="1905"/>
          <wp:wrapNone/>
          <wp:docPr id="20048456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 r="1846"/>
                  <a:stretch>
                    <a:fillRect/>
                  </a:stretch>
                </pic:blipFill>
                <pic:spPr bwMode="auto">
                  <a:xfrm>
                    <a:off x="0" y="0"/>
                    <a:ext cx="2193713" cy="64642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176AF">
      <w:rPr>
        <w:noProof/>
      </w:rPr>
      <w:drawing>
        <wp:inline distT="0" distB="0" distL="0" distR="0" wp14:anchorId="68E5E5CC" wp14:editId="684408B6">
          <wp:extent cx="2227580" cy="353060"/>
          <wp:effectExtent l="0" t="0" r="1270" b="889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tge 1"/>
                  <pic:cNvPicPr>
                    <a:picLocks noChangeAspect="1"/>
                  </pic:cNvPicPr>
                </pic:nvPicPr>
                <pic:blipFill rotWithShape="1">
                  <a:blip r:embed="rId2">
                    <a:extLst>
                      <a:ext uri="{28A0092B-C50C-407E-A947-70E740481C1C}">
                        <a14:useLocalDpi xmlns:a14="http://schemas.microsoft.com/office/drawing/2010/main" val="0"/>
                      </a:ext>
                    </a:extLst>
                  </a:blip>
                  <a:srcRect l="33066"/>
                  <a:stretch/>
                </pic:blipFill>
                <pic:spPr bwMode="auto">
                  <a:xfrm>
                    <a:off x="0" y="0"/>
                    <a:ext cx="2227580" cy="353060"/>
                  </a:xfrm>
                  <a:prstGeom prst="rect">
                    <a:avLst/>
                  </a:prstGeom>
                  <a:ln>
                    <a:noFill/>
                  </a:ln>
                  <a:extLst>
                    <a:ext uri="{53640926-AAD7-44D8-BBD7-CCE9431645EC}">
                      <a14:shadowObscured xmlns:a14="http://schemas.microsoft.com/office/drawing/2010/main"/>
                    </a:ext>
                  </a:extLst>
                </pic:spPr>
              </pic:pic>
            </a:graphicData>
          </a:graphic>
        </wp:inline>
      </w:drawing>
    </w:r>
  </w:p>
  <w:p w14:paraId="47C7D8BC" w14:textId="77777777" w:rsidR="006B0EF4" w:rsidRDefault="006B0EF4" w:rsidP="006B0EF4">
    <w:pPr>
      <w:ind w:left="4248"/>
      <w:jc w:val="right"/>
      <w:rPr>
        <w:rStyle w:val="mfasi"/>
        <w:rFonts w:ascii="Arial" w:hAnsi="Arial" w:cs="Arial"/>
        <w:bCs/>
        <w:sz w:val="16"/>
        <w:szCs w:val="21"/>
        <w:shd w:val="clear" w:color="auto" w:fill="FFFFFF"/>
      </w:rPr>
    </w:pPr>
  </w:p>
  <w:p w14:paraId="1BB9F35C" w14:textId="77777777" w:rsidR="006B0EF4" w:rsidRDefault="006B0EF4" w:rsidP="006B0EF4">
    <w:pPr>
      <w:ind w:left="4248"/>
      <w:jc w:val="right"/>
      <w:rPr>
        <w:rStyle w:val="mfasi"/>
        <w:rFonts w:ascii="Arial" w:hAnsi="Arial" w:cs="Arial"/>
        <w:bCs/>
        <w:sz w:val="16"/>
        <w:szCs w:val="21"/>
        <w:shd w:val="clear" w:color="auto" w:fill="FFFFFF"/>
      </w:rPr>
    </w:pPr>
  </w:p>
  <w:p w14:paraId="2D3AD673" w14:textId="58D26D5A" w:rsidR="006B0EF4" w:rsidRPr="00C17614" w:rsidRDefault="006B0EF4" w:rsidP="006B0EF4">
    <w:pPr>
      <w:ind w:left="4248"/>
      <w:jc w:val="right"/>
      <w:rPr>
        <w:rFonts w:ascii="Arial" w:hAnsi="Arial" w:cs="Arial"/>
      </w:rPr>
    </w:pPr>
    <w:r w:rsidRPr="00C17614">
      <w:rPr>
        <w:rStyle w:val="mfasi"/>
        <w:rFonts w:ascii="Arial" w:hAnsi="Arial" w:cs="Arial"/>
        <w:bCs/>
        <w:sz w:val="16"/>
        <w:szCs w:val="21"/>
        <w:shd w:val="clear" w:color="auto" w:fill="FFFFFF"/>
      </w:rPr>
      <w:t>Marco Estratégico para la Atención Primaria y Comunitaria Programa financiado por el Ministerio de Sanidad</w:t>
    </w:r>
  </w:p>
  <w:p w14:paraId="71A6F611" w14:textId="77777777" w:rsidR="006B0EF4" w:rsidRDefault="006B0EF4">
    <w:pPr>
      <w:pStyle w:val="Capaler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9EE1F" w14:textId="77777777" w:rsidR="006B0EF4" w:rsidRDefault="006B0EF4">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16cid:durableId="1672294829">
    <w:abstractNumId w:val="20"/>
  </w:num>
  <w:num w:numId="2" w16cid:durableId="218395409">
    <w:abstractNumId w:val="23"/>
  </w:num>
  <w:num w:numId="3" w16cid:durableId="666328167">
    <w:abstractNumId w:val="17"/>
  </w:num>
  <w:num w:numId="4" w16cid:durableId="1177428726">
    <w:abstractNumId w:val="9"/>
  </w:num>
  <w:num w:numId="5" w16cid:durableId="1011300787">
    <w:abstractNumId w:val="2"/>
  </w:num>
  <w:num w:numId="6" w16cid:durableId="1696275421">
    <w:abstractNumId w:val="25"/>
  </w:num>
  <w:num w:numId="7" w16cid:durableId="1340809426">
    <w:abstractNumId w:val="5"/>
  </w:num>
  <w:num w:numId="8" w16cid:durableId="1725569263">
    <w:abstractNumId w:val="6"/>
  </w:num>
  <w:num w:numId="9" w16cid:durableId="729427447">
    <w:abstractNumId w:val="13"/>
  </w:num>
  <w:num w:numId="10" w16cid:durableId="1576747808">
    <w:abstractNumId w:val="4"/>
  </w:num>
  <w:num w:numId="11" w16cid:durableId="414280477">
    <w:abstractNumId w:val="22"/>
  </w:num>
  <w:num w:numId="12" w16cid:durableId="983581900">
    <w:abstractNumId w:val="0"/>
  </w:num>
  <w:num w:numId="13" w16cid:durableId="1287010126">
    <w:abstractNumId w:val="7"/>
  </w:num>
  <w:num w:numId="14" w16cid:durableId="955141100">
    <w:abstractNumId w:val="19"/>
  </w:num>
  <w:num w:numId="15" w16cid:durableId="561405422">
    <w:abstractNumId w:val="24"/>
  </w:num>
  <w:num w:numId="16" w16cid:durableId="1466771500">
    <w:abstractNumId w:val="3"/>
  </w:num>
  <w:num w:numId="17" w16cid:durableId="763309597">
    <w:abstractNumId w:val="12"/>
  </w:num>
  <w:num w:numId="18" w16cid:durableId="280382937">
    <w:abstractNumId w:val="16"/>
  </w:num>
  <w:num w:numId="19" w16cid:durableId="603614241">
    <w:abstractNumId w:val="10"/>
  </w:num>
  <w:num w:numId="20" w16cid:durableId="548761376">
    <w:abstractNumId w:val="18"/>
  </w:num>
  <w:num w:numId="21" w16cid:durableId="1353071006">
    <w:abstractNumId w:val="1"/>
  </w:num>
  <w:num w:numId="22" w16cid:durableId="580942552">
    <w:abstractNumId w:val="11"/>
  </w:num>
  <w:num w:numId="23" w16cid:durableId="556748120">
    <w:abstractNumId w:val="14"/>
  </w:num>
  <w:num w:numId="24" w16cid:durableId="1342664658">
    <w:abstractNumId w:val="21"/>
  </w:num>
  <w:num w:numId="25" w16cid:durableId="1576359721">
    <w:abstractNumId w:val="8"/>
  </w:num>
  <w:num w:numId="26" w16cid:durableId="194333925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C41"/>
    <w:rsid w:val="0001233F"/>
    <w:rsid w:val="00026E78"/>
    <w:rsid w:val="00027A4C"/>
    <w:rsid w:val="00056F6A"/>
    <w:rsid w:val="000649B4"/>
    <w:rsid w:val="0008383B"/>
    <w:rsid w:val="000B05DA"/>
    <w:rsid w:val="000B3B99"/>
    <w:rsid w:val="000D23C6"/>
    <w:rsid w:val="000F6D91"/>
    <w:rsid w:val="00112142"/>
    <w:rsid w:val="001326AD"/>
    <w:rsid w:val="0018186A"/>
    <w:rsid w:val="00182272"/>
    <w:rsid w:val="001B29EF"/>
    <w:rsid w:val="001D3DC7"/>
    <w:rsid w:val="001E0A4E"/>
    <w:rsid w:val="001E6F4C"/>
    <w:rsid w:val="00222F87"/>
    <w:rsid w:val="002403C0"/>
    <w:rsid w:val="00260D10"/>
    <w:rsid w:val="0028336A"/>
    <w:rsid w:val="00294759"/>
    <w:rsid w:val="002B6F64"/>
    <w:rsid w:val="002C21EA"/>
    <w:rsid w:val="002C4498"/>
    <w:rsid w:val="002D1F2A"/>
    <w:rsid w:val="002D4BD5"/>
    <w:rsid w:val="003106F4"/>
    <w:rsid w:val="00384F15"/>
    <w:rsid w:val="003D416E"/>
    <w:rsid w:val="003E4313"/>
    <w:rsid w:val="00402FBA"/>
    <w:rsid w:val="004035BC"/>
    <w:rsid w:val="004176AF"/>
    <w:rsid w:val="00437A44"/>
    <w:rsid w:val="0044104E"/>
    <w:rsid w:val="004B404B"/>
    <w:rsid w:val="004B5DF9"/>
    <w:rsid w:val="004C7D10"/>
    <w:rsid w:val="004E1D22"/>
    <w:rsid w:val="00555E18"/>
    <w:rsid w:val="00572617"/>
    <w:rsid w:val="005769FA"/>
    <w:rsid w:val="005A6BEB"/>
    <w:rsid w:val="005C3F9F"/>
    <w:rsid w:val="005F3353"/>
    <w:rsid w:val="005F69A6"/>
    <w:rsid w:val="00603F38"/>
    <w:rsid w:val="0061594D"/>
    <w:rsid w:val="00633CF5"/>
    <w:rsid w:val="00637816"/>
    <w:rsid w:val="00662C41"/>
    <w:rsid w:val="006820C8"/>
    <w:rsid w:val="006B0EF4"/>
    <w:rsid w:val="006C1D92"/>
    <w:rsid w:val="006C22EC"/>
    <w:rsid w:val="00701462"/>
    <w:rsid w:val="00717F0D"/>
    <w:rsid w:val="00742AAE"/>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66AC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0A1BF2E"/>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 w:type="character" w:styleId="mfasi">
    <w:name w:val="Emphasis"/>
    <w:basedOn w:val="Lletraperdefectedelpargraf"/>
    <w:uiPriority w:val="20"/>
    <w:qFormat/>
    <w:rsid w:val="006B0EF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EC5280-D010-45DB-9FC8-9DC26E2114C8}">
  <ds:schemaRefs>
    <ds:schemaRef ds:uri="http://schemas.microsoft.com/sharepoint/v3/contenttype/forms"/>
  </ds:schemaRefs>
</ds:datastoreItem>
</file>

<file path=customXml/itemProps2.xml><?xml version="1.0" encoding="utf-8"?>
<ds:datastoreItem xmlns:ds="http://schemas.openxmlformats.org/officeDocument/2006/customXml" ds:itemID="{6AC38A07-D072-4351-8927-FFDE4CA789C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0509FE-6C73-47C0-BE28-6E0AF3192870}">
  <ds:schemaRefs>
    <ds:schemaRef ds:uri="http://schemas.openxmlformats.org/officeDocument/2006/bibliography"/>
  </ds:schemaRefs>
</ds:datastoreItem>
</file>

<file path=customXml/itemProps4.xml><?xml version="1.0" encoding="utf-8"?>
<ds:datastoreItem xmlns:ds="http://schemas.openxmlformats.org/officeDocument/2006/customXml" ds:itemID="{A7EE3230-0A05-4C73-91D3-491ED552F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1758</Words>
  <Characters>10027</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Soto Romacho, Cristina</cp:lastModifiedBy>
  <cp:revision>9</cp:revision>
  <cp:lastPrinted>2023-03-13T13:08:00Z</cp:lastPrinted>
  <dcterms:created xsi:type="dcterms:W3CDTF">2023-03-13T13:21:00Z</dcterms:created>
  <dcterms:modified xsi:type="dcterms:W3CDTF">2025-08-19T14:56:00Z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